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B8FA" w14:textId="3B844FE8" w:rsidR="00E57FB9" w:rsidRPr="002E57AB" w:rsidRDefault="0039203F" w:rsidP="00B00A3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</w:t>
      </w:r>
      <w:bookmarkStart w:id="0" w:name="_GoBack"/>
      <w:bookmarkEnd w:id="0"/>
      <w:r w:rsidR="0063301B" w:rsidRPr="002E57AB">
        <w:rPr>
          <w:rFonts w:ascii="Times New Roman" w:hAnsi="Times New Roman" w:cs="Times New Roman"/>
          <w:sz w:val="28"/>
          <w:szCs w:val="28"/>
          <w:lang w:val="uk-UA"/>
        </w:rPr>
        <w:t>ТИ І НАУКИ</w:t>
      </w:r>
      <w:r w:rsidR="00E57FB9"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14:paraId="47120458" w14:textId="7C97F109" w:rsidR="00E57FB9" w:rsidRPr="002E57AB" w:rsidRDefault="00E57FB9" w:rsidP="00B00A3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57AB">
        <w:rPr>
          <w:rFonts w:ascii="Times New Roman" w:hAnsi="Times New Roman" w:cs="Times New Roman"/>
          <w:sz w:val="28"/>
          <w:szCs w:val="28"/>
          <w:lang w:val="uk-UA"/>
        </w:rPr>
        <w:t>Дочірнє підприємство «Київський хореографічний коледж»</w:t>
      </w:r>
    </w:p>
    <w:p w14:paraId="6C06D2FD" w14:textId="743FF718" w:rsidR="00E57FB9" w:rsidRPr="002E57AB" w:rsidRDefault="00E57FB9" w:rsidP="00B00A3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53D3BA" w14:textId="21D8B0E2" w:rsidR="004C491D" w:rsidRDefault="00252CAD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ЗАТВЕРДЖЕНО</w:t>
      </w:r>
    </w:p>
    <w:p w14:paraId="11068F98" w14:textId="77777777" w:rsidR="00252CAD" w:rsidRPr="00EC65AF" w:rsidRDefault="00252CAD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64342870" w14:textId="13A2D42B" w:rsidR="004C491D" w:rsidRDefault="004C491D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 xml:space="preserve">Вченою радою ДП 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 xml:space="preserve">«Київський </w:t>
      </w:r>
    </w:p>
    <w:p w14:paraId="40004ECB" w14:textId="77777777" w:rsidR="004C491D" w:rsidRPr="00115ACD" w:rsidRDefault="004C491D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>хореографічний коледж»</w:t>
      </w:r>
    </w:p>
    <w:p w14:paraId="66DB901E" w14:textId="631765A2" w:rsidR="004C491D" w:rsidRDefault="004C491D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Протокол №__від«____»________2020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14:paraId="49E08653" w14:textId="77777777" w:rsidR="001C1657" w:rsidRDefault="001C1657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</w:p>
    <w:p w14:paraId="458E0867" w14:textId="15215F5D" w:rsidR="001C1657" w:rsidRDefault="001C1657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Введено в дію наказом директора</w:t>
      </w:r>
    </w:p>
    <w:p w14:paraId="74E5209F" w14:textId="00084FAB" w:rsidR="001C1657" w:rsidRPr="00115ACD" w:rsidRDefault="001C1657" w:rsidP="004C491D">
      <w:pPr>
        <w:spacing w:after="0" w:line="240" w:lineRule="auto"/>
        <w:ind w:left="4395"/>
        <w:rPr>
          <w:rFonts w:asciiTheme="majorBidi" w:hAnsiTheme="majorBidi" w:cstheme="majorBidi"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Cs/>
          <w:sz w:val="28"/>
          <w:szCs w:val="28"/>
          <w:lang w:val="uk-UA"/>
        </w:rPr>
        <w:t>№__від«____»________2020</w:t>
      </w:r>
      <w:r w:rsidRPr="00115ACD">
        <w:rPr>
          <w:rFonts w:asciiTheme="majorBidi" w:hAnsiTheme="majorBidi" w:cstheme="majorBidi"/>
          <w:bCs/>
          <w:sz w:val="28"/>
          <w:szCs w:val="28"/>
          <w:lang w:val="uk-UA"/>
        </w:rPr>
        <w:t xml:space="preserve"> р.</w:t>
      </w:r>
    </w:p>
    <w:p w14:paraId="54F42A60" w14:textId="77777777" w:rsidR="004C491D" w:rsidRDefault="004C491D" w:rsidP="004C49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0A8682" w14:textId="57B17E62" w:rsidR="004C491D" w:rsidRPr="002E57AB" w:rsidRDefault="001C2140" w:rsidP="004C491D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__________</w:t>
      </w:r>
      <w:r w:rsidR="004C4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 Кайгородов Д.Є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621A553" w14:textId="77777777" w:rsidR="006C4745" w:rsidRDefault="006C4745" w:rsidP="006C4745">
      <w:pPr>
        <w:shd w:val="clear" w:color="auto" w:fill="FFFFFF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02E98B3B" w14:textId="77777777" w:rsidR="00E81643" w:rsidRDefault="00E81643" w:rsidP="00D06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14:paraId="7DDDFD4C" w14:textId="77777777" w:rsidR="00241A7F" w:rsidRDefault="00241A7F" w:rsidP="00D06B5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14:paraId="112D2B41" w14:textId="0CE11902" w:rsidR="00E57FB9" w:rsidRPr="002E57AB" w:rsidRDefault="00E57FB9" w:rsidP="00B00A3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8924A4" w14:textId="77777777" w:rsidR="00E57FB9" w:rsidRPr="002E57AB" w:rsidRDefault="00E57FB9" w:rsidP="00B00A3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ABBF2B" w14:textId="256C60E2" w:rsidR="00024D54" w:rsidRPr="002E57AB" w:rsidRDefault="00AE3719" w:rsidP="00B00A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</w:t>
      </w:r>
      <w:r w:rsidR="00BB2E49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BB2E49"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</w:t>
      </w:r>
    </w:p>
    <w:p w14:paraId="58A14073" w14:textId="28CCAEA0" w:rsidR="00AE3719" w:rsidRPr="002E57AB" w:rsidRDefault="00AE3719" w:rsidP="00B00A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забезпечення якості </w:t>
      </w:r>
      <w:r w:rsidR="007F0109"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освіти та </w:t>
      </w:r>
      <w:r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освітньої діяльності</w:t>
      </w:r>
    </w:p>
    <w:p w14:paraId="4662E302" w14:textId="77777777" w:rsidR="00AE3719" w:rsidRPr="002E57AB" w:rsidRDefault="00E81643" w:rsidP="00E8164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Дочірнього підприємства </w:t>
      </w:r>
    </w:p>
    <w:p w14:paraId="4FD90FA2" w14:textId="7A41B8FE" w:rsidR="00E81643" w:rsidRPr="002E57AB" w:rsidRDefault="00E81643" w:rsidP="00E8164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E57AB">
        <w:rPr>
          <w:rFonts w:ascii="Times New Roman" w:hAnsi="Times New Roman" w:cs="Times New Roman"/>
          <w:b/>
          <w:bCs/>
          <w:sz w:val="32"/>
          <w:szCs w:val="32"/>
          <w:lang w:val="uk-UA"/>
        </w:rPr>
        <w:t>«Київський хореографічний коледж»</w:t>
      </w:r>
    </w:p>
    <w:p w14:paraId="4ED1C084" w14:textId="77777777" w:rsidR="0026556D" w:rsidRPr="002E57AB" w:rsidRDefault="0026556D" w:rsidP="00B00A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3775F" w14:textId="69CB5B9C" w:rsidR="0026556D" w:rsidRPr="002E57AB" w:rsidRDefault="0026556D" w:rsidP="00B00A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5643D4" w14:textId="72750822" w:rsidR="006F6EFC" w:rsidRDefault="006F6EFC" w:rsidP="00B00A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CF10D" w14:textId="77777777" w:rsidR="00D06B5F" w:rsidRDefault="00D06B5F" w:rsidP="006C4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59C49" w14:textId="77777777" w:rsidR="00B13443" w:rsidRDefault="00B13443" w:rsidP="006C4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9669F" w14:textId="77777777" w:rsidR="00B13443" w:rsidRDefault="00B13443" w:rsidP="006C4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58A12" w14:textId="77777777" w:rsidR="00B13443" w:rsidRDefault="00B13443" w:rsidP="006C4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EA0D1" w14:textId="77777777" w:rsidR="00B13443" w:rsidRDefault="00B13443" w:rsidP="006C4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C4851" w14:textId="77777777" w:rsidR="00B13443" w:rsidRPr="002E57AB" w:rsidRDefault="00B13443" w:rsidP="006C47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8F8A1" w14:textId="694F8A92" w:rsidR="006F6EFC" w:rsidRPr="002E57AB" w:rsidRDefault="00241A7F" w:rsidP="006F6EF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2020</w:t>
      </w:r>
    </w:p>
    <w:p w14:paraId="4E97552C" w14:textId="5E83D512" w:rsidR="007A631C" w:rsidRPr="002E57AB" w:rsidRDefault="00B00A36" w:rsidP="00B00A36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7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14:paraId="02920D60" w14:textId="77777777" w:rsidR="00B00A36" w:rsidRPr="002E57AB" w:rsidRDefault="00B00A36" w:rsidP="00B00A36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1EAB54C6" w14:textId="5136F417" w:rsidR="007A631C" w:rsidRPr="002E57AB" w:rsidRDefault="007A631C" w:rsidP="006330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06B5F" w:rsidRPr="002E57AB">
        <w:rPr>
          <w:rFonts w:ascii="Times New Roman" w:hAnsi="Times New Roman" w:cs="Times New Roman"/>
          <w:sz w:val="28"/>
          <w:szCs w:val="28"/>
          <w:lang w:val="uk-UA"/>
        </w:rPr>
        <w:t>очірнє підприємство</w:t>
      </w:r>
      <w:r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«Київський хореографічний коле</w:t>
      </w:r>
      <w:r w:rsidR="00B00A36" w:rsidRPr="002E57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E57AB">
        <w:rPr>
          <w:rFonts w:ascii="Times New Roman" w:hAnsi="Times New Roman" w:cs="Times New Roman"/>
          <w:sz w:val="28"/>
          <w:szCs w:val="28"/>
          <w:lang w:val="uk-UA"/>
        </w:rPr>
        <w:t>ж» (далі</w:t>
      </w:r>
      <w:r w:rsidR="0026556D"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7AB">
        <w:rPr>
          <w:rFonts w:ascii="Times New Roman" w:hAnsi="Times New Roman" w:cs="Times New Roman"/>
          <w:sz w:val="28"/>
          <w:szCs w:val="28"/>
          <w:lang w:val="uk-UA"/>
        </w:rPr>
        <w:t>- Коледж)</w:t>
      </w:r>
      <w:r w:rsidR="0026556D"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– один з найвідоміших закладів безперервної багатоступеневої хореографічної освіти</w:t>
      </w:r>
      <w:r w:rsidR="009018BE"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(дитячий садок, гімназія, коледж, театр «Молодий балет Києва»).</w:t>
      </w:r>
    </w:p>
    <w:p w14:paraId="2DDFF6F7" w14:textId="1CB0AB24" w:rsidR="009018BE" w:rsidRPr="002E57AB" w:rsidRDefault="009018BE" w:rsidP="006330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AB">
        <w:rPr>
          <w:rFonts w:ascii="Times New Roman" w:hAnsi="Times New Roman" w:cs="Times New Roman"/>
          <w:sz w:val="28"/>
          <w:szCs w:val="28"/>
          <w:lang w:val="uk-UA"/>
        </w:rPr>
        <w:t>Визнаний освітній центр з підготовки культурно-мистецьких кадрів для України та світу, що здійснює підготовку</w:t>
      </w:r>
      <w:r w:rsidR="002E3A53"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артистів балету, балетмейстер-постановників, хореографів, керівників танцювальних колективів</w:t>
      </w:r>
      <w:r w:rsidR="00431989"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на  високому освітньому рівні з урахуванням запитів сучасного суспільства.</w:t>
      </w:r>
    </w:p>
    <w:p w14:paraId="04121CB4" w14:textId="2FD26657" w:rsidR="006863D3" w:rsidRPr="002E57AB" w:rsidRDefault="006863D3" w:rsidP="006330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AB">
        <w:rPr>
          <w:rFonts w:ascii="Times New Roman" w:hAnsi="Times New Roman" w:cs="Times New Roman"/>
          <w:sz w:val="28"/>
          <w:szCs w:val="28"/>
          <w:lang w:val="uk-UA"/>
        </w:rPr>
        <w:t>Академічне товариство Коледжу впроваджує в освітній процес інноваційні методики та досягнення сучасної науки</w:t>
      </w:r>
      <w:r w:rsidR="009D7523" w:rsidRPr="002E57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тим самим сповідуючи принципи громадянського суспільства</w:t>
      </w:r>
      <w:r w:rsidR="00E35B95" w:rsidRPr="002E57AB">
        <w:rPr>
          <w:rFonts w:ascii="Times New Roman" w:hAnsi="Times New Roman" w:cs="Times New Roman"/>
          <w:sz w:val="28"/>
          <w:szCs w:val="28"/>
          <w:lang w:val="uk-UA"/>
        </w:rPr>
        <w:t>, зміцнюючи престиж навчального закладу, керуючись Закон</w:t>
      </w:r>
      <w:r w:rsidR="00D06B5F" w:rsidRPr="002E57AB">
        <w:rPr>
          <w:rFonts w:ascii="Times New Roman" w:hAnsi="Times New Roman" w:cs="Times New Roman"/>
          <w:sz w:val="28"/>
          <w:szCs w:val="28"/>
          <w:lang w:val="uk-UA"/>
        </w:rPr>
        <w:t>ами України «Про освіту»,</w:t>
      </w:r>
      <w:r w:rsidR="00E35B95" w:rsidRPr="002E57A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52AD9" w:rsidRPr="002E57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35B95" w:rsidRPr="002E57AB">
        <w:rPr>
          <w:rFonts w:ascii="Times New Roman" w:hAnsi="Times New Roman" w:cs="Times New Roman"/>
          <w:sz w:val="28"/>
          <w:szCs w:val="28"/>
          <w:lang w:val="uk-UA"/>
        </w:rPr>
        <w:t>ро вищу освіту», «Про наукову і науково-технічну діяльність</w:t>
      </w:r>
      <w:r w:rsidR="008E35B7" w:rsidRPr="002E57AB">
        <w:rPr>
          <w:rFonts w:ascii="Times New Roman" w:hAnsi="Times New Roman" w:cs="Times New Roman"/>
          <w:sz w:val="28"/>
          <w:szCs w:val="28"/>
          <w:lang w:val="uk-UA"/>
        </w:rPr>
        <w:t>», «Про авторське право і суміжні права</w:t>
      </w:r>
      <w:r w:rsidR="00452AD9" w:rsidRPr="002E57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35B7" w:rsidRPr="002E5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E3D6FE" w14:textId="67F77E2E" w:rsidR="00452AD9" w:rsidRPr="002E57AB" w:rsidRDefault="005473A9" w:rsidP="0063301B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E57AB">
        <w:rPr>
          <w:sz w:val="28"/>
          <w:szCs w:val="28"/>
          <w:lang w:val="uk-UA"/>
        </w:rPr>
        <w:t>Політика забезпечення</w:t>
      </w:r>
      <w:r w:rsidR="008E35B7" w:rsidRPr="002E57AB">
        <w:rPr>
          <w:sz w:val="28"/>
          <w:szCs w:val="28"/>
          <w:lang w:val="uk-UA"/>
        </w:rPr>
        <w:t xml:space="preserve"> </w:t>
      </w:r>
      <w:r w:rsidRPr="002E57AB">
        <w:rPr>
          <w:sz w:val="28"/>
          <w:szCs w:val="28"/>
          <w:lang w:val="uk-UA"/>
        </w:rPr>
        <w:t xml:space="preserve">якості освітньої діяльності Коледжу (далі – Політика) </w:t>
      </w:r>
      <w:r w:rsidR="008E35B7" w:rsidRPr="002E57AB">
        <w:rPr>
          <w:sz w:val="28"/>
          <w:szCs w:val="28"/>
          <w:lang w:val="uk-UA"/>
        </w:rPr>
        <w:t xml:space="preserve">визначає принципи </w:t>
      </w:r>
      <w:r w:rsidRPr="002E57AB">
        <w:rPr>
          <w:sz w:val="28"/>
          <w:szCs w:val="28"/>
          <w:lang w:val="uk-UA"/>
        </w:rPr>
        <w:t xml:space="preserve">забезпечення якості освітньої діяльності Коледжу та описує </w:t>
      </w:r>
      <w:r w:rsidR="008E35B7" w:rsidRPr="002E57AB">
        <w:rPr>
          <w:sz w:val="28"/>
          <w:szCs w:val="28"/>
          <w:lang w:val="uk-UA"/>
        </w:rPr>
        <w:t>взаємоді</w:t>
      </w:r>
      <w:r w:rsidRPr="002E57AB">
        <w:rPr>
          <w:sz w:val="28"/>
          <w:szCs w:val="28"/>
          <w:lang w:val="uk-UA"/>
        </w:rPr>
        <w:t>ю</w:t>
      </w:r>
      <w:r w:rsidR="008E35B7" w:rsidRPr="002E57AB">
        <w:rPr>
          <w:sz w:val="28"/>
          <w:szCs w:val="28"/>
          <w:lang w:val="uk-UA"/>
        </w:rPr>
        <w:t xml:space="preserve"> </w:t>
      </w:r>
      <w:r w:rsidRPr="002E57AB">
        <w:rPr>
          <w:sz w:val="28"/>
          <w:szCs w:val="28"/>
          <w:lang w:val="uk-UA"/>
        </w:rPr>
        <w:t>учасників освітнього процесу у системі забезпечення якості освіти та освітньої діяльності Коледжу. Також Політика визначає</w:t>
      </w:r>
      <w:r w:rsidR="008E35B7" w:rsidRPr="002E57AB">
        <w:rPr>
          <w:sz w:val="28"/>
          <w:szCs w:val="28"/>
          <w:lang w:val="uk-UA"/>
        </w:rPr>
        <w:t xml:space="preserve"> етичн</w:t>
      </w:r>
      <w:r w:rsidRPr="002E57AB">
        <w:rPr>
          <w:sz w:val="28"/>
          <w:szCs w:val="28"/>
          <w:lang w:val="uk-UA"/>
        </w:rPr>
        <w:t>і та корпоративні</w:t>
      </w:r>
      <w:r w:rsidR="008E35B7" w:rsidRPr="002E57AB">
        <w:rPr>
          <w:sz w:val="28"/>
          <w:szCs w:val="28"/>
          <w:lang w:val="uk-UA"/>
        </w:rPr>
        <w:t xml:space="preserve"> норм</w:t>
      </w:r>
      <w:r w:rsidRPr="002E57AB">
        <w:rPr>
          <w:sz w:val="28"/>
          <w:szCs w:val="28"/>
          <w:lang w:val="uk-UA"/>
        </w:rPr>
        <w:t>и</w:t>
      </w:r>
      <w:r w:rsidR="008E35B7" w:rsidRPr="002E57AB">
        <w:rPr>
          <w:sz w:val="28"/>
          <w:szCs w:val="28"/>
          <w:lang w:val="uk-UA"/>
        </w:rPr>
        <w:t>, які діють в Коледж</w:t>
      </w:r>
      <w:r w:rsidR="00452AD9" w:rsidRPr="002E57AB">
        <w:rPr>
          <w:sz w:val="28"/>
          <w:szCs w:val="28"/>
          <w:lang w:val="uk-UA"/>
        </w:rPr>
        <w:t>і</w:t>
      </w:r>
      <w:r w:rsidR="008E35B7" w:rsidRPr="002E57AB">
        <w:rPr>
          <w:sz w:val="28"/>
          <w:szCs w:val="28"/>
          <w:lang w:val="uk-UA"/>
        </w:rPr>
        <w:t xml:space="preserve">. </w:t>
      </w:r>
      <w:r w:rsidR="00BC5C9C" w:rsidRPr="002E57AB">
        <w:rPr>
          <w:sz w:val="28"/>
          <w:szCs w:val="28"/>
          <w:lang w:val="uk-UA"/>
        </w:rPr>
        <w:t xml:space="preserve">Нормативна база Коледжу формується з урахуванням </w:t>
      </w:r>
      <w:r w:rsidRPr="002E57AB">
        <w:rPr>
          <w:sz w:val="28"/>
          <w:szCs w:val="28"/>
          <w:lang w:val="uk-UA"/>
        </w:rPr>
        <w:t>її</w:t>
      </w:r>
      <w:r w:rsidR="00BC5C9C" w:rsidRPr="002E57AB">
        <w:rPr>
          <w:sz w:val="28"/>
          <w:szCs w:val="28"/>
          <w:lang w:val="uk-UA"/>
        </w:rPr>
        <w:t xml:space="preserve"> норм. </w:t>
      </w:r>
    </w:p>
    <w:p w14:paraId="4B9761E9" w14:textId="419866C5" w:rsidR="0046387B" w:rsidRPr="002E57AB" w:rsidRDefault="008E35B7" w:rsidP="006330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7AB">
        <w:rPr>
          <w:rFonts w:ascii="Times New Roman" w:hAnsi="Times New Roman" w:cs="Times New Roman"/>
          <w:sz w:val="28"/>
          <w:szCs w:val="28"/>
          <w:lang w:val="uk-UA"/>
        </w:rPr>
        <w:t>Дія даного документа поширюється на всіх учасників освітнього процесу.</w:t>
      </w:r>
    </w:p>
    <w:p w14:paraId="4E4248DA" w14:textId="08D95959" w:rsidR="00AE7FB2" w:rsidRPr="002E57AB" w:rsidRDefault="00B00A36" w:rsidP="00D06B5F">
      <w:pPr>
        <w:pStyle w:val="a4"/>
        <w:numPr>
          <w:ilvl w:val="0"/>
          <w:numId w:val="1"/>
        </w:numPr>
        <w:jc w:val="center"/>
        <w:rPr>
          <w:b/>
          <w:lang w:val="uk-UA"/>
        </w:rPr>
      </w:pPr>
      <w:r w:rsidRPr="002E57AB">
        <w:rPr>
          <w:b/>
          <w:sz w:val="28"/>
          <w:szCs w:val="28"/>
          <w:lang w:val="uk-UA"/>
        </w:rPr>
        <w:t>ОСНОВНІ ПРИНЦИПИ УЧАСНИКІВ ОСВІТНЬ</w:t>
      </w:r>
      <w:r w:rsidR="0063301B" w:rsidRPr="002E57AB">
        <w:rPr>
          <w:b/>
          <w:sz w:val="28"/>
          <w:szCs w:val="28"/>
          <w:lang w:val="uk-UA"/>
        </w:rPr>
        <w:t>О</w:t>
      </w:r>
      <w:r w:rsidR="00AE3719" w:rsidRPr="002E57AB">
        <w:rPr>
          <w:b/>
          <w:sz w:val="28"/>
          <w:szCs w:val="28"/>
          <w:lang w:val="uk-UA"/>
        </w:rPr>
        <w:t>Ї</w:t>
      </w:r>
      <w:r w:rsidRPr="002E57AB">
        <w:rPr>
          <w:b/>
          <w:sz w:val="28"/>
          <w:szCs w:val="28"/>
          <w:lang w:val="uk-UA"/>
        </w:rPr>
        <w:t xml:space="preserve"> </w:t>
      </w:r>
      <w:r w:rsidR="00AE3719" w:rsidRPr="002E57AB">
        <w:rPr>
          <w:b/>
          <w:sz w:val="28"/>
          <w:szCs w:val="28"/>
          <w:lang w:val="uk-UA"/>
        </w:rPr>
        <w:t>ДІЯЛЬНОСТІ</w:t>
      </w:r>
      <w:r w:rsidR="00D06B5F" w:rsidRPr="002E57AB">
        <w:rPr>
          <w:b/>
          <w:sz w:val="28"/>
          <w:szCs w:val="28"/>
          <w:lang w:val="uk-UA"/>
        </w:rPr>
        <w:t xml:space="preserve"> КОЛЕДЖУ</w:t>
      </w:r>
    </w:p>
    <w:p w14:paraId="3A69197A" w14:textId="4C773DC2" w:rsidR="004F3E5D" w:rsidRPr="002E57AB" w:rsidRDefault="004F3E5D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Якісна освіта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 усі учасники віддані ідеї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досягнення 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наи</w:t>
      </w:r>
      <w:r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̆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вищої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можливо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якості освіти. </w:t>
      </w:r>
    </w:p>
    <w:p w14:paraId="2E32815E" w14:textId="2B9CA64D" w:rsidR="00BC5C9C" w:rsidRPr="002E57AB" w:rsidRDefault="00BC5C9C" w:rsidP="006330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1121">
        <w:rPr>
          <w:b/>
          <w:sz w:val="28"/>
          <w:szCs w:val="28"/>
          <w:lang w:val="uk-UA"/>
        </w:rPr>
        <w:t>Доброчесність</w:t>
      </w:r>
      <w:r w:rsidRPr="002E57AB">
        <w:rPr>
          <w:sz w:val="28"/>
          <w:szCs w:val="28"/>
          <w:lang w:val="uk-UA"/>
        </w:rPr>
        <w:t xml:space="preserve"> – віддані</w:t>
      </w:r>
      <w:r w:rsidR="00142C76">
        <w:rPr>
          <w:sz w:val="28"/>
          <w:szCs w:val="28"/>
          <w:lang w:val="uk-UA"/>
        </w:rPr>
        <w:t>сть учасників процесу реалізації державної</w:t>
      </w:r>
      <w:r w:rsidRPr="002E57AB">
        <w:rPr>
          <w:sz w:val="28"/>
          <w:szCs w:val="28"/>
          <w:lang w:val="uk-UA"/>
        </w:rPr>
        <w:t xml:space="preserve"> політики у сфері якості освіти моральним принципам та стандартам, які створюють бар’єр для недоброчесності. </w:t>
      </w:r>
    </w:p>
    <w:p w14:paraId="5FF1BCFE" w14:textId="37BC96EF" w:rsidR="00AE7FB2" w:rsidRPr="002E57AB" w:rsidRDefault="00AE7FB2" w:rsidP="0063301B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B1121">
        <w:rPr>
          <w:b/>
          <w:sz w:val="28"/>
          <w:szCs w:val="28"/>
          <w:lang w:val="uk-UA"/>
        </w:rPr>
        <w:t>Цілісність</w:t>
      </w:r>
      <w:r w:rsidRPr="002E57AB">
        <w:rPr>
          <w:sz w:val="28"/>
          <w:szCs w:val="28"/>
          <w:lang w:val="uk-UA"/>
        </w:rPr>
        <w:t xml:space="preserve"> – суціл</w:t>
      </w:r>
      <w:r w:rsidR="00142C76">
        <w:rPr>
          <w:sz w:val="28"/>
          <w:szCs w:val="28"/>
          <w:lang w:val="uk-UA"/>
        </w:rPr>
        <w:t>ьна відповідальність академічної спільноти та усієї інституції</w:t>
      </w:r>
      <w:r w:rsidRPr="002E57AB">
        <w:rPr>
          <w:sz w:val="28"/>
          <w:szCs w:val="28"/>
          <w:lang w:val="uk-UA"/>
        </w:rPr>
        <w:t xml:space="preserve"> моральним принципам та стандартам, які створюють бар’єр для будь-якого виду недоброчесності. </w:t>
      </w:r>
    </w:p>
    <w:p w14:paraId="57EC4865" w14:textId="5187951B" w:rsidR="00AE7FB2" w:rsidRPr="002E57AB" w:rsidRDefault="00AE7FB2" w:rsidP="0063301B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B1121">
        <w:rPr>
          <w:b/>
          <w:sz w:val="28"/>
          <w:szCs w:val="28"/>
          <w:lang w:val="uk-UA"/>
        </w:rPr>
        <w:t>Чесність</w:t>
      </w:r>
      <w:r w:rsidRPr="002E57AB">
        <w:rPr>
          <w:sz w:val="28"/>
          <w:szCs w:val="28"/>
          <w:lang w:val="uk-UA"/>
        </w:rPr>
        <w:t xml:space="preserve"> – систематичне уникнення шахра</w:t>
      </w:r>
      <w:r w:rsidR="00142C76">
        <w:rPr>
          <w:sz w:val="28"/>
          <w:szCs w:val="28"/>
          <w:lang w:val="uk-UA"/>
        </w:rPr>
        <w:t>й</w:t>
      </w:r>
      <w:r w:rsidRPr="002E57AB">
        <w:rPr>
          <w:sz w:val="28"/>
          <w:szCs w:val="28"/>
          <w:lang w:val="uk-UA"/>
        </w:rPr>
        <w:t>ства, обману, крадіжок та будь-яко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 безчесно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 поведінки. </w:t>
      </w:r>
    </w:p>
    <w:p w14:paraId="4DFE5FF7" w14:textId="77777777" w:rsidR="00AE7FB2" w:rsidRPr="002E57AB" w:rsidRDefault="00AE7FB2" w:rsidP="0063301B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B1121">
        <w:rPr>
          <w:b/>
          <w:sz w:val="28"/>
          <w:szCs w:val="28"/>
          <w:lang w:val="uk-UA"/>
        </w:rPr>
        <w:t>Правдивість</w:t>
      </w:r>
      <w:r w:rsidRPr="002E57AB">
        <w:rPr>
          <w:sz w:val="28"/>
          <w:szCs w:val="28"/>
          <w:lang w:val="uk-UA"/>
        </w:rPr>
        <w:t xml:space="preserve"> – прагнення до істини, вільне та відкрите поширення знань та </w:t>
      </w:r>
      <w:proofErr w:type="spellStart"/>
      <w:r w:rsidRPr="002E57AB">
        <w:rPr>
          <w:sz w:val="28"/>
          <w:szCs w:val="28"/>
          <w:lang w:val="uk-UA"/>
        </w:rPr>
        <w:t>і</w:t>
      </w:r>
      <w:r w:rsidRPr="002E57AB">
        <w:rPr>
          <w:rFonts w:ascii="Cambria Math" w:hAnsi="Cambria Math" w:cs="Cambria Math"/>
          <w:sz w:val="28"/>
          <w:szCs w:val="28"/>
          <w:lang w:val="uk-UA"/>
        </w:rPr>
        <w:t>̈</w:t>
      </w:r>
      <w:r w:rsidRPr="002E57AB">
        <w:rPr>
          <w:sz w:val="28"/>
          <w:szCs w:val="28"/>
          <w:lang w:val="uk-UA"/>
        </w:rPr>
        <w:t>х</w:t>
      </w:r>
      <w:proofErr w:type="spellEnd"/>
      <w:r w:rsidRPr="002E57AB">
        <w:rPr>
          <w:sz w:val="28"/>
          <w:szCs w:val="28"/>
          <w:lang w:val="uk-UA"/>
        </w:rPr>
        <w:t xml:space="preserve"> вдосконалення. </w:t>
      </w:r>
    </w:p>
    <w:p w14:paraId="60F51F06" w14:textId="6A1CA36D" w:rsidR="00AE7FB2" w:rsidRPr="002E57AB" w:rsidRDefault="00AE7FB2" w:rsidP="006330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B1121">
        <w:rPr>
          <w:b/>
          <w:sz w:val="28"/>
          <w:szCs w:val="28"/>
          <w:lang w:val="uk-UA"/>
        </w:rPr>
        <w:t>Етика</w:t>
      </w:r>
      <w:r w:rsidRPr="002E57AB">
        <w:rPr>
          <w:sz w:val="28"/>
          <w:szCs w:val="28"/>
          <w:lang w:val="uk-UA"/>
        </w:rPr>
        <w:t xml:space="preserve"> – це наука, що вивчає мораль, норми поведінки, сукупність моральних правил певно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 суспільно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 чи професі</w:t>
      </w:r>
      <w:r w:rsidR="00142C76">
        <w:rPr>
          <w:sz w:val="28"/>
          <w:szCs w:val="28"/>
          <w:lang w:val="uk-UA"/>
        </w:rPr>
        <w:t>й</w:t>
      </w:r>
      <w:r w:rsidRPr="002E57AB">
        <w:rPr>
          <w:sz w:val="28"/>
          <w:szCs w:val="28"/>
          <w:lang w:val="uk-UA"/>
        </w:rPr>
        <w:t>но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 групи. </w:t>
      </w:r>
    </w:p>
    <w:p w14:paraId="7ED923FC" w14:textId="205B2372" w:rsidR="004F3E5D" w:rsidRPr="002E57AB" w:rsidRDefault="00AE7FB2" w:rsidP="0063301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1121">
        <w:rPr>
          <w:b/>
          <w:sz w:val="28"/>
          <w:szCs w:val="28"/>
          <w:lang w:val="uk-UA"/>
        </w:rPr>
        <w:t>Корпоративна етика</w:t>
      </w:r>
      <w:r w:rsidRPr="002E57AB">
        <w:rPr>
          <w:sz w:val="28"/>
          <w:szCs w:val="28"/>
          <w:lang w:val="uk-UA"/>
        </w:rPr>
        <w:t xml:space="preserve"> – це культура поведінки співробітників компані</w:t>
      </w:r>
      <w:r w:rsidR="00142C76">
        <w:rPr>
          <w:sz w:val="28"/>
          <w:szCs w:val="28"/>
          <w:lang w:val="uk-UA"/>
        </w:rPr>
        <w:t>й</w:t>
      </w:r>
      <w:r w:rsidRPr="002E57AB">
        <w:rPr>
          <w:sz w:val="28"/>
          <w:szCs w:val="28"/>
          <w:lang w:val="uk-UA"/>
        </w:rPr>
        <w:t xml:space="preserve">, 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>х переконання, традиці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>, рівень взаємовідносин між керівниками середньо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 </w:t>
      </w:r>
      <w:r w:rsidRPr="002E57AB">
        <w:rPr>
          <w:sz w:val="28"/>
          <w:szCs w:val="28"/>
          <w:lang w:val="uk-UA"/>
        </w:rPr>
        <w:lastRenderedPageBreak/>
        <w:t xml:space="preserve">ланки (менеджерами) </w:t>
      </w:r>
      <w:r w:rsidR="00142C76">
        <w:rPr>
          <w:sz w:val="28"/>
          <w:szCs w:val="28"/>
          <w:lang w:val="uk-UA"/>
        </w:rPr>
        <w:t>та робітниками, між компанією, її</w:t>
      </w:r>
      <w:r w:rsidRPr="002E57AB">
        <w:rPr>
          <w:sz w:val="28"/>
          <w:szCs w:val="28"/>
          <w:lang w:val="uk-UA"/>
        </w:rPr>
        <w:t xml:space="preserve"> клієнтами (споживачами) і партнерами, державою та суспільством. </w:t>
      </w:r>
    </w:p>
    <w:p w14:paraId="68AE01E3" w14:textId="2ED3D6F7" w:rsidR="00AE7FB2" w:rsidRPr="002E57AB" w:rsidRDefault="00AE7FB2" w:rsidP="0063301B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EB1121">
        <w:rPr>
          <w:b/>
          <w:sz w:val="28"/>
          <w:szCs w:val="28"/>
          <w:lang w:val="uk-UA"/>
        </w:rPr>
        <w:t>Прозорість</w:t>
      </w:r>
      <w:r w:rsidRPr="002E57AB">
        <w:rPr>
          <w:sz w:val="28"/>
          <w:szCs w:val="28"/>
          <w:lang w:val="uk-UA"/>
        </w:rPr>
        <w:t xml:space="preserve"> – доступність та відкритість інформаці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, правил, планів, процесів та </w:t>
      </w:r>
      <w:proofErr w:type="spellStart"/>
      <w:r w:rsidRPr="002E57AB">
        <w:rPr>
          <w:sz w:val="28"/>
          <w:szCs w:val="28"/>
          <w:lang w:val="uk-UA"/>
        </w:rPr>
        <w:t>діи</w:t>
      </w:r>
      <w:r w:rsidRPr="002E57AB">
        <w:rPr>
          <w:rFonts w:ascii="Cambria Math" w:hAnsi="Cambria Math" w:cs="Cambria Math"/>
          <w:sz w:val="28"/>
          <w:szCs w:val="28"/>
          <w:lang w:val="uk-UA"/>
        </w:rPr>
        <w:t>̆</w:t>
      </w:r>
      <w:proofErr w:type="spellEnd"/>
      <w:r w:rsidRPr="002E57AB">
        <w:rPr>
          <w:sz w:val="28"/>
          <w:szCs w:val="28"/>
          <w:lang w:val="uk-UA"/>
        </w:rPr>
        <w:t xml:space="preserve">, які передбачають, що учасники освітнього процесу, працівники </w:t>
      </w:r>
      <w:r w:rsidR="004F3E5D" w:rsidRPr="002E57AB">
        <w:rPr>
          <w:sz w:val="28"/>
          <w:szCs w:val="28"/>
          <w:lang w:val="uk-UA"/>
        </w:rPr>
        <w:t>Коледжу</w:t>
      </w:r>
      <w:r w:rsidRPr="002E57AB">
        <w:rPr>
          <w:sz w:val="28"/>
          <w:szCs w:val="28"/>
          <w:lang w:val="uk-UA"/>
        </w:rPr>
        <w:t xml:space="preserve"> зобов’язані діяти відкрито, передбачувано та зрозуміло задля просування власноі</w:t>
      </w:r>
      <w:r w:rsidRPr="002E57AB">
        <w:rPr>
          <w:rFonts w:ascii="Cambria Math" w:hAnsi="Cambria Math" w:cs="Cambria Math"/>
          <w:sz w:val="28"/>
          <w:szCs w:val="28"/>
          <w:lang w:val="uk-UA"/>
        </w:rPr>
        <w:t>̈</w:t>
      </w:r>
      <w:r w:rsidRPr="002E57AB">
        <w:rPr>
          <w:sz w:val="28"/>
          <w:szCs w:val="28"/>
          <w:lang w:val="uk-UA"/>
        </w:rPr>
        <w:t xml:space="preserve"> підзвітності та залучення учасників освітнього процесу. </w:t>
      </w:r>
    </w:p>
    <w:p w14:paraId="5A2C25F1" w14:textId="6E67ADB7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Повага до інших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повага до гідності інших, фізичного та психічного здоров’я, на благо колегіальності та співпраці з іншими учасниками освітнього процесу. </w:t>
      </w:r>
    </w:p>
    <w:p w14:paraId="1A802A56" w14:textId="7E439C08" w:rsidR="004F3E5D" w:rsidRPr="002E57AB" w:rsidRDefault="00AE3719" w:rsidP="0063301B">
      <w:pPr>
        <w:pStyle w:val="a4"/>
        <w:tabs>
          <w:tab w:val="left" w:pos="5103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2E57AB">
        <w:rPr>
          <w:b/>
          <w:bCs/>
          <w:sz w:val="28"/>
          <w:szCs w:val="28"/>
          <w:lang w:val="uk-UA"/>
        </w:rPr>
        <w:t>Повага до себе</w:t>
      </w:r>
      <w:r w:rsidRPr="002E57AB">
        <w:rPr>
          <w:sz w:val="28"/>
          <w:szCs w:val="28"/>
          <w:lang w:val="uk-UA"/>
        </w:rPr>
        <w:t xml:space="preserve"> – помічати в собі те, що усвідомлюєш як цінне і важливе, сво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 xml:space="preserve"> потреби, емоці</w:t>
      </w:r>
      <w:r w:rsidR="00142C76">
        <w:rPr>
          <w:sz w:val="28"/>
          <w:szCs w:val="28"/>
          <w:lang w:val="uk-UA"/>
        </w:rPr>
        <w:t>ї</w:t>
      </w:r>
      <w:r w:rsidRPr="002E57AB">
        <w:rPr>
          <w:sz w:val="28"/>
          <w:szCs w:val="28"/>
          <w:lang w:val="uk-UA"/>
        </w:rPr>
        <w:t>, мати власну систему цінносте</w:t>
      </w:r>
      <w:r w:rsidR="00142C76">
        <w:rPr>
          <w:sz w:val="28"/>
          <w:szCs w:val="28"/>
          <w:lang w:val="uk-UA"/>
        </w:rPr>
        <w:t>й</w:t>
      </w:r>
      <w:r w:rsidRPr="002E57AB">
        <w:rPr>
          <w:sz w:val="28"/>
          <w:szCs w:val="28"/>
          <w:lang w:val="uk-UA"/>
        </w:rPr>
        <w:t xml:space="preserve">, тобто мати особисту етику, пережиту в реальному досвіді. </w:t>
      </w:r>
    </w:p>
    <w:p w14:paraId="6AB870C8" w14:textId="77777777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Довіра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усі учасники освітнього процесу мають впевненість у чесності та цілісності один до одного та можуть покластись один на одного. </w:t>
      </w:r>
    </w:p>
    <w:p w14:paraId="40CB8784" w14:textId="7A01DE74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Справедливість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неупереджене, однакове ставлення до усіх учасників освітнього процесу, позбавлене дискримінаці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нечесності. </w:t>
      </w:r>
    </w:p>
    <w:p w14:paraId="5B1AAB24" w14:textId="45780C81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Відповідальність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уміння брати на себе відповідальність за результати своє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діяльності, виконувати взяті на себе певні зобов’язання, протистояти проявам академічно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недоброчесності, подавати приклади гідно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поведінки. </w:t>
      </w:r>
    </w:p>
    <w:p w14:paraId="29247C44" w14:textId="0687F9BF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Рівність та соціальна справедливість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рівни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доступ до освіти незалежно від раси, кольору шкіри, політичних, релігі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них та інших переконань, статі, гендерно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ідентичності, етнічного, соціального, національного походження, стану здоров’я. </w:t>
      </w:r>
    </w:p>
    <w:p w14:paraId="77BFFDAA" w14:textId="60BA29AE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Демократичне управління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управління системою вищо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освіти та 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Коледжем в цілому,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повинні базуватися на залученні усіх відповідних учасників освітнього процесу та етичному виконанні сво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повноважень керівництвом на різних ланках. </w:t>
      </w:r>
    </w:p>
    <w:p w14:paraId="31AE8B76" w14:textId="60EBBB0A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Самовдосконалення та вдосконалення системи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учасники освітнього процесу визнають важливість та докладають максимальних зусиль до пості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ного вдосконалення освітньо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системи, зокрема через власни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професі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розвиток. </w:t>
      </w:r>
    </w:p>
    <w:p w14:paraId="102900BE" w14:textId="65D9167F" w:rsidR="00AE7FB2" w:rsidRPr="002E57AB" w:rsidRDefault="00AE7FB2" w:rsidP="00633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B112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Міжнародна співпраця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усі учасники освітнього процесу визнають можливість міжнародно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взаємоді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світі. </w:t>
      </w:r>
    </w:p>
    <w:p w14:paraId="1606C82C" w14:textId="77777777" w:rsidR="00AE3719" w:rsidRPr="002E57AB" w:rsidRDefault="00AE3719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00E2875" w14:textId="492B0CB1" w:rsidR="00AE7FB2" w:rsidRPr="002E57AB" w:rsidRDefault="00AE7FB2" w:rsidP="00AE37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ЕТИЧНІ СТАНДАРТИ ПОВЕДІНКИ ДЛЯ</w:t>
      </w:r>
      <w:r w:rsidR="00AE3719"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НАУКОВО- ПЕДАГОГІЧНИХ </w:t>
      </w:r>
      <w:r w:rsidR="00AE3719"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ТА ПЕДАГОГІЧНИХ 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ПРАЦІВНИКІВ </w:t>
      </w:r>
      <w:r w:rsidR="00AE3719"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КОЛЕДЖУ</w:t>
      </w:r>
    </w:p>
    <w:p w14:paraId="54435BC5" w14:textId="77777777" w:rsidR="00AE3719" w:rsidRPr="002E57AB" w:rsidRDefault="00AE3719" w:rsidP="00AE37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A32C329" w14:textId="44E39A7B" w:rsidR="00AE7FB2" w:rsidRPr="002E57AB" w:rsidRDefault="00AE7FB2" w:rsidP="001C0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3.1. 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ауково-педагогічні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педагогічні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працівники 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мають право: </w:t>
      </w:r>
    </w:p>
    <w:p w14:paraId="5875A747" w14:textId="5AE288B4" w:rsidR="00AE7FB2" w:rsidRPr="002E57AB" w:rsidRDefault="00AE7FB2" w:rsidP="001C0C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повагу до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ого честі і гідності з боку всіх учасників освітнього процесу; </w:t>
      </w:r>
    </w:p>
    <w:p w14:paraId="06008718" w14:textId="6447DC83" w:rsidR="00AE7FB2" w:rsidRPr="002E57AB" w:rsidRDefault="00AE7FB2" w:rsidP="001C0C2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вільни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творчи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педагогічни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експеримент в межах чинного законодавства Укра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ни. Науково-педагогічни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педагогічний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працівник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самості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 обира</w:t>
      </w:r>
      <w:r w:rsidR="00AE371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ють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стиль спілкування із </w:t>
      </w:r>
      <w:r w:rsidR="00AE371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студентами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засновани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взаємні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повазі, може на власни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розсуд вибирати вид 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освітн</w:t>
      </w:r>
      <w:r w:rsidR="00AE371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і створювати нові методи виховання, якщо вони з професі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точки зору придатні, відповідальні і присто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ні; </w:t>
      </w:r>
    </w:p>
    <w:p w14:paraId="5D4B5911" w14:textId="75D6DDE6" w:rsidR="00AE7FB2" w:rsidRPr="002E57AB" w:rsidRDefault="00AE7FB2" w:rsidP="001C0C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вільни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творчи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педагогічни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експеримент у межах чинного законодавства Укра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ни; </w:t>
      </w:r>
    </w:p>
    <w:p w14:paraId="2EA4C79B" w14:textId="0CD8534D" w:rsidR="00AE7FB2" w:rsidRPr="002E57AB" w:rsidRDefault="00AE7FB2" w:rsidP="001C0C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користування різними джерелами інформаці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028A4467" w14:textId="66BD2889" w:rsidR="00AE7FB2" w:rsidRPr="002E57AB" w:rsidRDefault="00AE7FB2" w:rsidP="001C0C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брати активну участь в роботі профспілково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організаці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професі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них об’єднань викладачів, одночасно отримуючи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захист і підтримку; </w:t>
      </w:r>
    </w:p>
    <w:p w14:paraId="0D6ED4A6" w14:textId="41AECB5A" w:rsidR="00AE7FB2" w:rsidRPr="002E57AB" w:rsidRDefault="00AE7FB2" w:rsidP="001C0C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матись у вільни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час іншою діяльністю, якщо вона не суперечить законодавству про захист суспільно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моралі, про корупцію та загальнопри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нятим етичним нормам та не принижує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ого гідності, а також не завдає шкоди </w:t>
      </w:r>
      <w:r w:rsidR="00AE371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студентам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 науково-педагогічні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діяльності; </w:t>
      </w:r>
    </w:p>
    <w:p w14:paraId="6FE0A4BE" w14:textId="70453DE2" w:rsidR="00AE7FB2" w:rsidRPr="002E57AB" w:rsidRDefault="00AE7FB2" w:rsidP="001C0C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виявляти ініціативи, спрямовані на покращення освітнього та виховного процесу в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підвищення загально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культури взаємин у колективі. </w:t>
      </w:r>
    </w:p>
    <w:p w14:paraId="181D05F6" w14:textId="03B5FCFA" w:rsidR="00AE7FB2" w:rsidRPr="002E57AB" w:rsidRDefault="00AE7FB2" w:rsidP="001C0C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висловлювати власну думку та звертатися із заявами і пропозиціями до керівництва </w:t>
      </w:r>
      <w:r w:rsidR="001C0C2C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 структурних підрозділів з питань статутно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та організаці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внутрішнього життя; </w:t>
      </w:r>
    </w:p>
    <w:p w14:paraId="2C7A6870" w14:textId="500CE417" w:rsidR="00AE7FB2" w:rsidRPr="002E57AB" w:rsidRDefault="00AE7FB2" w:rsidP="001C0C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незалежність у дотриманні сво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професі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них прав і обов’язків, що передбачає свободу від будь-якого зовнішнього тиску чи втручання в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ого діяльність. </w:t>
      </w:r>
    </w:p>
    <w:p w14:paraId="6F0561C2" w14:textId="33A97683" w:rsidR="00AE7FB2" w:rsidRPr="002E57AB" w:rsidRDefault="00AE7FB2" w:rsidP="001C0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3.2. </w:t>
      </w:r>
      <w:r w:rsidR="00AE371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ауково-педагогічні</w:t>
      </w:r>
      <w:r w:rsidR="00AE371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педагогічні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працівники </w:t>
      </w:r>
      <w:r w:rsidR="00AE371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мають </w:t>
      </w:r>
      <w:r w:rsidR="00776B0A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акі зобов’язання: </w:t>
      </w:r>
    </w:p>
    <w:p w14:paraId="3C843DD9" w14:textId="07E4C9D4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дотримуватись Конституці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Укра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ни, чинного законодавства Укра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ни, Статуту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Правил внутрішнього розпорядку, інших нормативних актів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384576BD" w14:textId="4DAD5F78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забезпечувати 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високу якість навчання, наукової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інших видів діяльності; </w:t>
      </w:r>
    </w:p>
    <w:p w14:paraId="5BE90062" w14:textId="412D7846" w:rsidR="00AE7FB2" w:rsidRPr="002E57AB" w:rsidRDefault="00142C76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усвідомлювати значення своєї посади для формування професій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них, соціальних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загальнокультурних компетенцій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студентів 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14C093A2" w14:textId="77777777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поважати всіх учасників освітнього процесу; </w:t>
      </w:r>
    </w:p>
    <w:p w14:paraId="3AEC7423" w14:textId="23659459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сумл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інно ставитись до виконання свої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службових обов’язків, нести відп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овідальність за результати своєї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з абсолютним недопущенням нечесності і недбалості; </w:t>
      </w:r>
    </w:p>
    <w:p w14:paraId="1C3024BB" w14:textId="5A6B70F9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шаноб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ливо ставитись до альтернативної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думки всіх учасників освітнього процесу, науково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інших видів діяльності в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7DFDCE61" w14:textId="62D10C13" w:rsidR="00AE7FB2" w:rsidRPr="002E57AB" w:rsidRDefault="00142C76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постій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 підвищувати професіоналізм, теоретичні знання,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актичні навички, педагогічну май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стерність; </w:t>
      </w:r>
    </w:p>
    <w:p w14:paraId="0CE36523" w14:textId="77777777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розвивати особисту високу культуру і порядність як приклад для наслідування; </w:t>
      </w:r>
    </w:p>
    <w:p w14:paraId="0AABB9F9" w14:textId="1284BCC4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реалізовувати об’єктивність, принци</w:t>
      </w:r>
      <w:r w:rsidR="00142C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повість, індивідуальний підхід до кожної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особи – учасника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освітянської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спільноти та використовувати ці принципи у міжособистісних взаєминах; </w:t>
      </w:r>
    </w:p>
    <w:p w14:paraId="183F9A1C" w14:textId="3CC272B3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піклуватись про високу академічну культуру, атмосферу довіри та поваги до всіх учасників освітнього процесу, працівників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інших осіб; </w:t>
      </w:r>
    </w:p>
    <w:p w14:paraId="5B07F146" w14:textId="7A576DFA" w:rsidR="00AE7FB2" w:rsidRPr="002E57AB" w:rsidRDefault="00AE7FB2" w:rsidP="001C0C2C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допускати політично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релігі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агітаці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пропаганди в робочи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час, спонукати колег до ді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вчинків, несумісних 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званням наукового та науково-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педагогічного працівника; </w:t>
      </w:r>
    </w:p>
    <w:p w14:paraId="5ABFE0BF" w14:textId="3161848E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розголошувати інформаці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особистість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студента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навіть після закінчення 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 навчання, за винятком випадків професі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них консультаці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чи обставин, передбачених законом; </w:t>
      </w:r>
    </w:p>
    <w:p w14:paraId="0E1DE2D2" w14:textId="48483E71" w:rsidR="00AE7FB2" w:rsidRPr="002E57AB" w:rsidRDefault="00AE7FB2" w:rsidP="001C0C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допускати поведінки, що завдає шкоди репутаці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іміджу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355D775C" w14:textId="77777777" w:rsidR="002D4581" w:rsidRPr="002E57AB" w:rsidRDefault="002D4581" w:rsidP="002D4581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2B934731" w14:textId="7A1E261C" w:rsidR="00AE7FB2" w:rsidRPr="002E57AB" w:rsidRDefault="00AE7FB2" w:rsidP="00CF7C01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ЕТИЧНІ СТАНДАРТИ ПОВЕДІНКИ ДЛЯ </w:t>
      </w:r>
      <w:r w:rsidR="002D4581"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СТУДЕНТІВ КОЛЕДЖУ</w:t>
      </w:r>
    </w:p>
    <w:p w14:paraId="16774EFE" w14:textId="77777777" w:rsidR="002D4581" w:rsidRPr="002E57AB" w:rsidRDefault="002D4581" w:rsidP="002D458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C1EDF6B" w14:textId="59F7F802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4.1.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удент 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має право на: </w:t>
      </w:r>
    </w:p>
    <w:p w14:paraId="576DE3B0" w14:textId="2408C7CD" w:rsidR="00AE7FB2" w:rsidRPr="002E57AB" w:rsidRDefault="00AE7FB2" w:rsidP="005B134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повагу до 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ого честі і гідності з боку всіх учасників освітнього процесу; </w:t>
      </w:r>
    </w:p>
    <w:p w14:paraId="2DC4AC48" w14:textId="2E5FCF25" w:rsidR="00AE7FB2" w:rsidRPr="002E57AB" w:rsidRDefault="00AE7FB2" w:rsidP="005B134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моральне та (або) матеріальне заохочення за успіхи у навчанні та активну участь у науково-дослідні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роботі; </w:t>
      </w:r>
    </w:p>
    <w:p w14:paraId="6D121BB9" w14:textId="63087EE8" w:rsidR="00AE7FB2" w:rsidRPr="002E57AB" w:rsidRDefault="00AE7FB2" w:rsidP="005B134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участь в громадському житті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умовах, визначених чинним законодавством; </w:t>
      </w:r>
    </w:p>
    <w:p w14:paraId="6ABE72AE" w14:textId="77777777" w:rsidR="00AE7FB2" w:rsidRPr="002E57AB" w:rsidRDefault="00AE7FB2" w:rsidP="005B134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участь у прии</w:t>
      </w:r>
      <w:r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̆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нятті управлінських рішень через механізм студентського самоврядування; </w:t>
      </w:r>
    </w:p>
    <w:p w14:paraId="27425B66" w14:textId="230F9A35" w:rsidR="00AE7FB2" w:rsidRPr="002E57AB" w:rsidRDefault="00AE7FB2" w:rsidP="005B134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відкрите висловлювання власноі</w:t>
      </w:r>
      <w:r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̈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думки та звернення із заявами і пропозиціями до керівництва </w:t>
      </w:r>
      <w:r w:rsidR="005B134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ого структурних підрозділів з питань </w:t>
      </w:r>
      <w:r w:rsidR="005B134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організації освітнього процесу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організаці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B134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позааудиторного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життя. </w:t>
      </w:r>
    </w:p>
    <w:p w14:paraId="37B917E5" w14:textId="2BB0EEF9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4.2. Обов’язками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студента 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є: </w:t>
      </w:r>
    </w:p>
    <w:p w14:paraId="52D67CBD" w14:textId="5BDAFFB0" w:rsidR="00AE7FB2" w:rsidRPr="002E57AB" w:rsidRDefault="00AE7FB2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дотримання законів Укра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ни, Статуту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нормативних документів, що регулюють освітні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процес в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097C429E" w14:textId="40DDDC25" w:rsidR="00AE7FB2" w:rsidRPr="002E57AB" w:rsidRDefault="00AE7FB2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повага до історі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символіки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 традиці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7F1466B6" w14:textId="0EF03DC5" w:rsidR="00AE7FB2" w:rsidRPr="002E57AB" w:rsidRDefault="00AE7FB2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відповідальне ставлення до навчання, виконання всіх форм контролю, свідоме набуття професі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них компетенці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активна наукова діяльність; </w:t>
      </w:r>
    </w:p>
    <w:p w14:paraId="4CB5409D" w14:textId="3153ADFA" w:rsidR="00AE7FB2" w:rsidRPr="002E57AB" w:rsidRDefault="00AE7FB2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творче вдосконалення, активна участь у роботі студентського самоврядування, розбудові и</w:t>
      </w:r>
      <w:r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̆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оновленні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607CA179" w14:textId="05FE897F" w:rsidR="00AE7FB2" w:rsidRPr="002E57AB" w:rsidRDefault="00AE7FB2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коректне ставлення до учасників освітнього процесу, працівників та керівництва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284B8204" w14:textId="0C54F791" w:rsidR="00AE7FB2" w:rsidRPr="002E57AB" w:rsidRDefault="00AE7FB2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шанобливе ставлення до державно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мови, недопущення використання жаргонізмів, неадекватно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реакці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зауваження адміністраці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працівників, викладачів; </w:t>
      </w:r>
    </w:p>
    <w:p w14:paraId="73C78BDF" w14:textId="166A29EB" w:rsidR="00AE7FB2" w:rsidRPr="002E57AB" w:rsidRDefault="00AE7FB2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формування власноі</w:t>
      </w:r>
      <w:r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̈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поведінки відповідно до високого звання студента як на 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 територі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так і поза межами; </w:t>
      </w:r>
    </w:p>
    <w:p w14:paraId="494DE199" w14:textId="2A82F766" w:rsidR="00AE7FB2" w:rsidRPr="002E57AB" w:rsidRDefault="00F059F0" w:rsidP="007F059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бережливе ставлення до ма</w:t>
      </w:r>
      <w:r w:rsid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32537BA2" w14:textId="58948532" w:rsidR="00AE7FB2" w:rsidRPr="002E57AB" w:rsidRDefault="00AE7FB2" w:rsidP="007F059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недопущення політично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релігі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агітаці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пропаганди в </w:t>
      </w:r>
      <w:r w:rsidR="006B576B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спонукання колег до ді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вчинків, несумісних із званням студента </w:t>
      </w:r>
      <w:r w:rsidR="006B576B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Київського хореографічного 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2C22BE46" w14:textId="77777777" w:rsidR="005473A9" w:rsidRPr="002E57AB" w:rsidRDefault="005473A9" w:rsidP="005473A9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DA03DBC" w14:textId="38897A14" w:rsidR="001D3693" w:rsidRPr="002E57AB" w:rsidRDefault="001D3693" w:rsidP="001D36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ПРОФЕСІИ</w:t>
      </w:r>
      <w:r w:rsidRPr="002E57AB">
        <w:rPr>
          <w:rFonts w:ascii="Cambria Math" w:eastAsia="Times New Roman" w:hAnsi="Cambria Math" w:cs="Cambria Math"/>
          <w:b/>
          <w:sz w:val="28"/>
          <w:szCs w:val="28"/>
          <w:lang w:val="uk-UA" w:eastAsia="zh-CN"/>
        </w:rPr>
        <w:t>̆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 ДІЯЛЬНІСТЬ ІНШИХ ПРАЦІВНИКІВ КОЛЕДЖУ ПОВИННА БАЗУВАТИСЬ НА:</w:t>
      </w:r>
    </w:p>
    <w:p w14:paraId="624BE72A" w14:textId="650C147F" w:rsidR="00AE7FB2" w:rsidRPr="002E57AB" w:rsidRDefault="00AE7FB2" w:rsidP="00BA4B6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5.1. </w:t>
      </w:r>
      <w:r w:rsidR="00BA4B6C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</w:t>
      </w:r>
      <w:r w:rsidR="007F059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иконавчі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дисципліні; </w:t>
      </w:r>
    </w:p>
    <w:p w14:paraId="14F01FAF" w14:textId="1FEDEE6A" w:rsidR="00AE7FB2" w:rsidRPr="002E57AB" w:rsidRDefault="007F0597" w:rsidP="007059F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заємоповазі та відповідальності за виконання роботи щодо супроводження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освітнього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процесу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науково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діяльності; </w:t>
      </w:r>
    </w:p>
    <w:p w14:paraId="5AFC45DA" w14:textId="076E66C2" w:rsidR="00AE7FB2" w:rsidRPr="002E57AB" w:rsidRDefault="007F0597" w:rsidP="007059F0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ідповідальності за результати своє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діяльності; </w:t>
      </w:r>
    </w:p>
    <w:p w14:paraId="2A691B66" w14:textId="3C6D9FE3" w:rsidR="007059F0" w:rsidRPr="002E57AB" w:rsidRDefault="007F0597" w:rsidP="007059F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никнення будь-яких форм бюрократизму та умисного перешкоджання міжособистісні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професі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йній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взаємоді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0E94A518" w14:textId="77777777" w:rsidR="007059F0" w:rsidRPr="002E57AB" w:rsidRDefault="007059F0" w:rsidP="007059F0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102701" w14:textId="77777777" w:rsidR="003B12A8" w:rsidRPr="002E57AB" w:rsidRDefault="00AE7FB2" w:rsidP="00C67B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ПРОФЕСІИ</w:t>
      </w:r>
      <w:r w:rsidRPr="002E57AB">
        <w:rPr>
          <w:rFonts w:ascii="Cambria Math" w:eastAsia="Times New Roman" w:hAnsi="Cambria Math" w:cs="Cambria Math"/>
          <w:b/>
          <w:sz w:val="28"/>
          <w:szCs w:val="28"/>
          <w:lang w:val="uk-UA" w:eastAsia="zh-CN"/>
        </w:rPr>
        <w:t>̆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 ДІЯЛЬНІСТЬ КЕРІВНИКІВ УСІХ РІВНІВ БАЗУЄТЬСЯ НА ТАКИХ ЕТИЧНИХ СТАНДАРТАХ:</w:t>
      </w:r>
    </w:p>
    <w:p w14:paraId="075FD3D9" w14:textId="6FA234DC" w:rsidR="003B12A8" w:rsidRPr="002E57AB" w:rsidRDefault="003B12A8" w:rsidP="003B12A8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59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ідданість справі, професіоналізм, лідерство, взірцевість етично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поведінки;</w:t>
      </w:r>
    </w:p>
    <w:p w14:paraId="2FABA056" w14:textId="01255FDC" w:rsidR="003B12A8" w:rsidRPr="002E57AB" w:rsidRDefault="007F0597" w:rsidP="003B12A8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прияння відкритості, прозорості та доброчесності в науково-освітні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діяльності; </w:t>
      </w:r>
    </w:p>
    <w:p w14:paraId="2272A598" w14:textId="21676708" w:rsidR="003B12A8" w:rsidRPr="002E57AB" w:rsidRDefault="007F0597" w:rsidP="003B12A8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аохочення до пості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ного самовдосконалення; </w:t>
      </w:r>
    </w:p>
    <w:p w14:paraId="7DFDF379" w14:textId="56ABC44B" w:rsidR="003B12A8" w:rsidRPr="002E57AB" w:rsidRDefault="007F0597" w:rsidP="003B12A8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лекання культури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Коледжу 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 сукупності загальних традиці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цінносте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іде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переконань, що при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маються всією академічною спільнотою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об’єднують 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спільно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мети и</w:t>
      </w:r>
      <w:r w:rsidR="00AE7FB2"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̆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ціле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23600161" w14:textId="532B2DE4" w:rsidR="003B12A8" w:rsidRPr="002E57AB" w:rsidRDefault="007F0597" w:rsidP="003B12A8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оважливе ставлення адміністраці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різноманітності політичних, релігі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них, філософських поглядів, смаків і думок, створення умов для обміну поглядами, можливості зна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ти спільну мову (різні статуси учасників освітнього процесу, кваліфікаці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ні категорі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обов’язки не повинні перешкоджати рівноправному вираженню всіма учасниками освітнього процесу сво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думок і захисту сво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переконань). </w:t>
      </w:r>
    </w:p>
    <w:p w14:paraId="684E2BC4" w14:textId="71B430E1" w:rsidR="00AE7FB2" w:rsidRPr="002E57AB" w:rsidRDefault="007F0597" w:rsidP="003B12A8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кріплення позиці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системі освіти Укра</w:t>
      </w:r>
      <w:r w:rsidR="00F059F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AE7FB2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 та в міжнародному освітньому просторі. </w:t>
      </w:r>
    </w:p>
    <w:p w14:paraId="145E8D30" w14:textId="77777777" w:rsidR="007F0597" w:rsidRPr="002E57AB" w:rsidRDefault="007F0597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19F1F15F" w14:textId="37EFC91F" w:rsidR="00AE7FB2" w:rsidRPr="002E57AB" w:rsidRDefault="00AE7FB2" w:rsidP="007F0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7. </w:t>
      </w:r>
      <w:r w:rsidR="007F0597"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МЕХАНІЗМИ КОМУНІКАЦІЇ КОЛЕДЖУ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З ПИТАНЬ ЕТИКИ ТА АКАДЕМІЧНОІ</w:t>
      </w:r>
      <w:r w:rsidRPr="002E57AB">
        <w:rPr>
          <w:rFonts w:ascii="Cambria Math" w:eastAsia="Times New Roman" w:hAnsi="Cambria Math" w:cs="Cambria Math"/>
          <w:b/>
          <w:sz w:val="28"/>
          <w:szCs w:val="28"/>
          <w:lang w:val="uk-UA" w:eastAsia="zh-CN"/>
        </w:rPr>
        <w:t>̈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ДОБРОЧЕСНОСТІ</w:t>
      </w:r>
    </w:p>
    <w:p w14:paraId="29CE0313" w14:textId="77777777" w:rsidR="00CE4305" w:rsidRPr="002E57AB" w:rsidRDefault="00CE4305" w:rsidP="00CE43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zh-CN"/>
        </w:rPr>
      </w:pPr>
    </w:p>
    <w:p w14:paraId="696BF048" w14:textId="77777777" w:rsidR="00CE4305" w:rsidRPr="002E57AB" w:rsidRDefault="00CE4305" w:rsidP="00CE430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zh-CN"/>
        </w:rPr>
      </w:pPr>
    </w:p>
    <w:p w14:paraId="333E19E3" w14:textId="48C45958" w:rsidR="007F0597" w:rsidRPr="002E57AB" w:rsidRDefault="00AE7FB2" w:rsidP="00CE430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метою утвердження чесності та етичних цінносте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освітньому процесі і наукові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діяльності, створення нових механізмів побудови комунікаці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</w:t>
      </w:r>
      <w:r w:rsidR="007F059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сприятиме формуванню високо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академічно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культури, носіями яко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будуть науково-педагогічні і наукові працівники та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студенти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виконання Законів Укра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 «Про освіту», «Про вищу освіту» та рекомендаці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Міністерства освіти і науки Укра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ни, в </w:t>
      </w:r>
      <w:r w:rsidR="007F059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створ</w:t>
      </w:r>
      <w:r w:rsidR="007F059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юється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Комісі</w:t>
      </w:r>
      <w:r w:rsidR="007F059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питань етики та академічно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доброчесності (далі – Комісія)</w:t>
      </w:r>
      <w:r w:rsidR="007F059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членів Вченої раді 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4E7AA5BC" w14:textId="2DD4B1A8" w:rsidR="00CE4305" w:rsidRPr="002E57AB" w:rsidRDefault="00AE7FB2" w:rsidP="00CE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роботи Комісі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крім 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учасників, можуть бути залучені представники трудового колективу, делеговані загальними зборами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трудового колективу. Секретар Комісі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навчально-методичного відділу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7B194236" w14:textId="3ACB64AB" w:rsidR="00AE7FB2" w:rsidRPr="002E57AB" w:rsidRDefault="00AE7FB2" w:rsidP="00CE430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Кожен учасник академічно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спільноти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котри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став свідком (чи потерпілим) від поведінки, яка, на 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 думку, суперечить Кодексу має право звернутись до Комісі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консультування. </w:t>
      </w:r>
    </w:p>
    <w:p w14:paraId="130DFA36" w14:textId="0D1DC43C" w:rsidR="00AE7FB2" w:rsidRPr="002E57AB" w:rsidRDefault="00AE7FB2" w:rsidP="009E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Звернення до комісі</w:t>
      </w:r>
      <w:r w:rsidR="009E344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(заяви, скарги, повідомлення) можуть подаватись як у письмові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(з підписом подавача до секретаря Комісі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), так і в електронні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формі (з підписом подавача, у форматі PDF, на електронну адресу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Коледжу,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приміткою «До розгляду Комісією з питань етики та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доброчесності»). </w:t>
      </w:r>
    </w:p>
    <w:p w14:paraId="1A44A3D7" w14:textId="2EEC6219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Комісією не при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маються до розгляду скарги, що не підтверджуються фактами та без підпису заявника. </w:t>
      </w:r>
    </w:p>
    <w:p w14:paraId="7118EE80" w14:textId="4D588EBE" w:rsidR="00AE7FB2" w:rsidRPr="002E57AB" w:rsidRDefault="00AE7FB2" w:rsidP="00CE4305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Комісія у сво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керується Конституцією Укра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ни, законами Укра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ни, Статутом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1154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іншими нормативними актами та цим Кодексом. </w:t>
      </w:r>
    </w:p>
    <w:p w14:paraId="648289CD" w14:textId="085A9337" w:rsidR="00AE7FB2" w:rsidRPr="002E57AB" w:rsidRDefault="00AE7FB2" w:rsidP="00CF7C01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Комісія має такі обов’язки та повноваження: </w:t>
      </w:r>
    </w:p>
    <w:p w14:paraId="7EED6D7D" w14:textId="5C179461" w:rsidR="00AE7FB2" w:rsidRPr="002E57AB" w:rsidRDefault="00AE7FB2" w:rsidP="008247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контролювати (зді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снювати моніторинг) дотримання етичних норм, правил поведінки та стандартів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доброчесності усіма учасниками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спільноти; </w:t>
      </w:r>
    </w:p>
    <w:p w14:paraId="758E4373" w14:textId="76512CD5" w:rsidR="00AE7FB2" w:rsidRPr="002E57AB" w:rsidRDefault="00AE7FB2" w:rsidP="008247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проводити консультування учасників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спільноти з питань етики та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доброчесності в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14:paraId="6DBE9A78" w14:textId="4A7488FC" w:rsidR="00AE7FB2" w:rsidRPr="002E57AB" w:rsidRDefault="00AE7FB2" w:rsidP="008247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скеровувати заявника до відповідних служб та надавати допомогу в контексті реалізаці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положень Кодексу; </w:t>
      </w:r>
    </w:p>
    <w:p w14:paraId="4438EBFF" w14:textId="77777777" w:rsidR="00AE7FB2" w:rsidRPr="002E57AB" w:rsidRDefault="00AE7FB2" w:rsidP="008247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розглядати справи про порушення етичних норм, правил поведінки; </w:t>
      </w:r>
    </w:p>
    <w:p w14:paraId="56C27FF5" w14:textId="7236C662" w:rsidR="00AE7FB2" w:rsidRPr="002E57AB" w:rsidRDefault="00AE7FB2" w:rsidP="008247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результаті розгляду справ при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мати рішення щодо накладення відповідних санкці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порушення; </w:t>
      </w:r>
    </w:p>
    <w:p w14:paraId="7C8CABE2" w14:textId="6C9C9DCD" w:rsidR="00824777" w:rsidRPr="002E57AB" w:rsidRDefault="00AE7FB2" w:rsidP="008247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щороку оприлюднювати Звіт Комісі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роботу на са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ті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7EB3D089" w14:textId="2AEA60B4" w:rsidR="00AE7FB2" w:rsidRPr="002E57AB" w:rsidRDefault="00AE7FB2" w:rsidP="0082477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14:paraId="5354259C" w14:textId="1BCEC178" w:rsidR="00AE7FB2" w:rsidRPr="002E57AB" w:rsidRDefault="00AE7FB2" w:rsidP="00824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8. НЕДОПУСТИМА ПОВЕДНІКА ДЛЯ АКАДЕМІЧНОІ</w:t>
      </w:r>
      <w:r w:rsidRPr="002E57AB">
        <w:rPr>
          <w:rFonts w:ascii="Cambria Math" w:eastAsia="Times New Roman" w:hAnsi="Cambria Math" w:cs="Cambria Math"/>
          <w:b/>
          <w:sz w:val="28"/>
          <w:szCs w:val="28"/>
          <w:lang w:val="uk-UA" w:eastAsia="zh-CN"/>
        </w:rPr>
        <w:t>̈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СПІЛЬНОТИ </w:t>
      </w:r>
      <w:r w:rsidR="00824777"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ТА ВСІХ УЧАСНИКІВ И</w:t>
      </w:r>
      <w:r w:rsidRPr="002E57AB">
        <w:rPr>
          <w:rFonts w:ascii="Cambria Math" w:eastAsia="Times New Roman" w:hAnsi="Cambria Math" w:cs="Cambria Math"/>
          <w:b/>
          <w:sz w:val="28"/>
          <w:szCs w:val="28"/>
          <w:lang w:val="uk-UA" w:eastAsia="zh-CN"/>
        </w:rPr>
        <w:t>̆</w:t>
      </w: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ОГО ДІЯЛЬНОСТІ:</w:t>
      </w:r>
    </w:p>
    <w:p w14:paraId="15A89141" w14:textId="77777777" w:rsidR="00CF7C01" w:rsidRPr="002E57AB" w:rsidRDefault="00CF7C01" w:rsidP="00CF7C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zh-CN"/>
        </w:rPr>
      </w:pPr>
    </w:p>
    <w:p w14:paraId="6BAEBB27" w14:textId="77777777" w:rsidR="00CF7C01" w:rsidRPr="002E57AB" w:rsidRDefault="00CF7C01" w:rsidP="00CF7C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zh-CN"/>
        </w:rPr>
      </w:pPr>
    </w:p>
    <w:p w14:paraId="4C2CB150" w14:textId="77777777" w:rsidR="00CF7C01" w:rsidRPr="002E57AB" w:rsidRDefault="00CF7C01" w:rsidP="00CF7C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uk-UA" w:eastAsia="zh-CN"/>
        </w:rPr>
      </w:pPr>
    </w:p>
    <w:p w14:paraId="1F079D93" w14:textId="65865366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Порушення норм моралі та вище проголошених етичних принципів у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освітній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організаційній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наукові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трудові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в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272DE2E5" w14:textId="719EB770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Негідне поводження та вживання ненормативно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лексики. </w:t>
      </w:r>
    </w:p>
    <w:p w14:paraId="5E5B119D" w14:textId="058D5518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Розпивання алкогольних напо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в, куріння на територі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вживання наркотичних речовин. </w:t>
      </w:r>
    </w:p>
    <w:p w14:paraId="32EA564B" w14:textId="1E7910D5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Підбурювання до девіантно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делінквентно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адиктивно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поведінки. </w:t>
      </w:r>
    </w:p>
    <w:p w14:paraId="19BAB540" w14:textId="29253260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Поширення неправдиво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компрометуючо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інформаці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6945E26B" w14:textId="0C36A427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Упереджене ставлення до учасників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спільноти, працівників </w:t>
      </w:r>
      <w:r w:rsidR="00BF753F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інших осіб.</w:t>
      </w:r>
    </w:p>
    <w:p w14:paraId="1F73428E" w14:textId="315E92E2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Умисне спричинення 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діи</w:t>
      </w:r>
      <w:r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̆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спрямованих на завдання психологічно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морально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матеріально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шкоди особам – учасникам освітнього процесу в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ма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ну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</w:t>
      </w:r>
      <w:r w:rsidR="005473A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7966698A" w14:textId="311FB351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Будь-які прояви дискримінаці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статевою, расовою, національною, релігі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ною чи іншою ознакою. </w:t>
      </w:r>
    </w:p>
    <w:p w14:paraId="41E64B29" w14:textId="77777777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Хабарництво.</w:t>
      </w:r>
    </w:p>
    <w:p w14:paraId="257D6AFF" w14:textId="77777777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Агресивна поведінка, сексуальні домагання.</w:t>
      </w:r>
    </w:p>
    <w:p w14:paraId="113B330B" w14:textId="2E1CBDE1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Недотримання принципу гендерно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рівності в освітньому процесі.</w:t>
      </w:r>
    </w:p>
    <w:p w14:paraId="604AE717" w14:textId="4F2F452B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Будь-які прояви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недоброчесності.</w:t>
      </w:r>
    </w:p>
    <w:p w14:paraId="688E3821" w14:textId="5B11AF62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Участь у будь-які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діяльності, що прямо чи опосередковано несе неправомірну вигоду в роботі/навчанні завдяки посадовому становищу, службовим і родинним зв’язкам в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Коледжі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3FB513EC" w14:textId="1DBB764F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Завдавання умисно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шкоди матеріальним цінностям, а також матеріально-технічні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базі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5CD21C80" w14:textId="33E8F7D6" w:rsidR="00CF7C01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Умисно-зневажливе ставлення до державно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мови, державних символів, символіки </w:t>
      </w:r>
      <w:r w:rsidR="00824777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Коледжу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неправомірне 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використання. </w:t>
      </w:r>
    </w:p>
    <w:p w14:paraId="44D04683" w14:textId="40FA6FCB" w:rsidR="00AE7FB2" w:rsidRPr="002E57AB" w:rsidRDefault="00AE7FB2" w:rsidP="00CF7C01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Перевищення повноважень (зловживання) під час навчально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трудово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діяльності, проведення наукових досліджень тощо. </w:t>
      </w:r>
    </w:p>
    <w:p w14:paraId="3EB883BA" w14:textId="77777777" w:rsidR="00824777" w:rsidRPr="002E57AB" w:rsidRDefault="00824777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52DFA84" w14:textId="5568BAFF" w:rsidR="00AE7FB2" w:rsidRPr="002E57AB" w:rsidRDefault="00AE7FB2" w:rsidP="00824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9. ПРИКІНЦЕВІ ПОЛОЖЕННЯ</w:t>
      </w:r>
      <w:r w:rsidR="00CF7C01"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14:paraId="4FF05525" w14:textId="7C2AFC56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9.1. </w:t>
      </w:r>
      <w:r w:rsidR="005473A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Політика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ухвален</w:t>
      </w:r>
      <w:r w:rsidR="005473A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473A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Вченою радою Коледжу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51FF5950" w14:textId="6AC50018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9.2. Усі працівники та </w:t>
      </w:r>
      <w:r w:rsidR="002D4581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студенти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мають право вносити в нього зміни та доповнення через звернення до Комісі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яка, у свою чергу, вносить 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на обговорення академічно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спільноти з наступним затвердженням ново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редакці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Політи</w:t>
      </w:r>
      <w:r w:rsidR="005473A9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14:paraId="4C1228FB" w14:textId="6C0D7127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24E4C2" w14:textId="77777777" w:rsidR="00CF7C01" w:rsidRPr="002E57AB" w:rsidRDefault="00CF7C01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 w:type="page"/>
      </w:r>
    </w:p>
    <w:p w14:paraId="6FBAF3A2" w14:textId="1E341561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 xml:space="preserve">Список використаних джерел: </w:t>
      </w:r>
    </w:p>
    <w:p w14:paraId="72216E82" w14:textId="13BA9A74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Деякі рекомендаці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впровадження етичних кодексів в укра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нських вищих навчальних закладах [Електронни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ресурс]. – Режим доступу: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https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://ntb.pstu.edu/images/files/rekomendazij.pdf </w:t>
      </w:r>
    </w:p>
    <w:p w14:paraId="0799575C" w14:textId="14989C3C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Про вищу освіту[Електронни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ресурс]: Закон Укра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ни від 01.07.2014 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No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1556-VII. – Електронні текстові дані. – Режим доступу: http://zakon5.rada.gov.ua/laws/show/1556-18 </w:t>
      </w:r>
    </w:p>
    <w:p w14:paraId="20B907B7" w14:textId="743A509B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Кодекс честі Національного технічного університету Укра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ни «Ки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вськи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політехнічни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інститут» [Електронни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ресурс]. – Режим доступу: http://kpi.ua/code </w:t>
      </w:r>
    </w:p>
    <w:p w14:paraId="7569C028" w14:textId="08B3D771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4. Етични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кодекс університетсько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спільноти Національного університету імені Тараса Шевченка Електронни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ресурс. – Режим доступу: http://www.univ.kiev.ua/pdfs/official/ethical-code/Ethical-code-of-the- university-community.pdf. </w:t>
      </w:r>
    </w:p>
    <w:p w14:paraId="74FDC613" w14:textId="7091FC76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 Кодекс честі Харківського Національного університету міського господарства імені О.М.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Бекетова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[Електронни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ресурс]. – Режим доступу: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https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://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www.kname.edu.ua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index.php</w:t>
      </w:r>
      <w:proofErr w:type="spellEnd"/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/. </w:t>
      </w:r>
    </w:p>
    <w:p w14:paraId="46A4B75F" w14:textId="2CB54315" w:rsidR="00AE7FB2" w:rsidRPr="002E57AB" w:rsidRDefault="00AE7FB2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 ЕТИЧНИИ</w:t>
      </w:r>
      <w:r w:rsidRPr="002E57AB">
        <w:rPr>
          <w:rFonts w:ascii="Cambria Math" w:eastAsia="Times New Roman" w:hAnsi="Cambria Math" w:cs="Cambria Math"/>
          <w:sz w:val="28"/>
          <w:szCs w:val="28"/>
          <w:lang w:val="uk-UA" w:eastAsia="zh-CN"/>
        </w:rPr>
        <w:t>̆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КОДЕКС ВИКЛАДАЧА ТА СТУДЕНТА ІФНТУНГ [Електронни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ресурс]. – Режим доступу: </w:t>
      </w:r>
      <w:hyperlink r:id="rId9" w:history="1">
        <w:r w:rsidR="00BC5C9C" w:rsidRPr="002E57AB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zh-CN"/>
          </w:rPr>
          <w:t>http://nung.edu.ua/files/attachments/pro_suya-etychnyy_kodeks.pdf</w:t>
        </w:r>
      </w:hyperlink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14:paraId="786FDBE7" w14:textId="3982ABEA" w:rsidR="00BC5C9C" w:rsidRPr="002E57AB" w:rsidRDefault="00BC5C9C" w:rsidP="00AE3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7. Кодекс честі та етичної етики Університету 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державної фіскальної служби [Електронни</w:t>
      </w:r>
      <w:r w:rsidR="00FB22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4F3E5D"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ресурс]. – Режим доступу: </w:t>
      </w:r>
      <w:r w:rsidRPr="002E57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http://www.nusta.edu.ua/wp-content/uploads/2016/11/Кодекс-честі-та-корпоративної-етики.pdf</w:t>
      </w:r>
    </w:p>
    <w:p w14:paraId="6769AE8B" w14:textId="77777777" w:rsidR="00B00A36" w:rsidRPr="002E57AB" w:rsidRDefault="00B00A36" w:rsidP="00547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0A36" w:rsidRPr="002E57AB" w:rsidSect="00776B0A">
      <w:footerReference w:type="even" r:id="rId10"/>
      <w:pgSz w:w="11900" w:h="16840"/>
      <w:pgMar w:top="1134" w:right="851" w:bottom="1134" w:left="1701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F980" w14:textId="77777777" w:rsidR="002F448D" w:rsidRDefault="002F448D" w:rsidP="00776B0A">
      <w:pPr>
        <w:spacing w:after="0" w:line="240" w:lineRule="auto"/>
      </w:pPr>
      <w:r>
        <w:separator/>
      </w:r>
    </w:p>
  </w:endnote>
  <w:endnote w:type="continuationSeparator" w:id="0">
    <w:p w14:paraId="06FF8DDA" w14:textId="77777777" w:rsidR="002F448D" w:rsidRDefault="002F448D" w:rsidP="0077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67384684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EB8CFE8" w14:textId="3825E6C8" w:rsidR="00776B0A" w:rsidRDefault="00776B0A" w:rsidP="00D01498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39203F">
          <w:rPr>
            <w:rStyle w:val="af"/>
            <w:noProof/>
          </w:rPr>
          <w:t>8</w:t>
        </w:r>
        <w:r>
          <w:rPr>
            <w:rStyle w:val="af"/>
          </w:rPr>
          <w:fldChar w:fldCharType="end"/>
        </w:r>
      </w:p>
    </w:sdtContent>
  </w:sdt>
  <w:p w14:paraId="14FDFBFD" w14:textId="77777777" w:rsidR="00776B0A" w:rsidRDefault="00776B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1C8B" w14:textId="77777777" w:rsidR="002F448D" w:rsidRDefault="002F448D" w:rsidP="00776B0A">
      <w:pPr>
        <w:spacing w:after="0" w:line="240" w:lineRule="auto"/>
      </w:pPr>
      <w:r>
        <w:separator/>
      </w:r>
    </w:p>
  </w:footnote>
  <w:footnote w:type="continuationSeparator" w:id="0">
    <w:p w14:paraId="328CE6CD" w14:textId="77777777" w:rsidR="002F448D" w:rsidRDefault="002F448D" w:rsidP="0077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86"/>
    <w:multiLevelType w:val="hybridMultilevel"/>
    <w:tmpl w:val="A39C2D4C"/>
    <w:lvl w:ilvl="0" w:tplc="8110D2E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34984"/>
    <w:multiLevelType w:val="hybridMultilevel"/>
    <w:tmpl w:val="16E83CC6"/>
    <w:lvl w:ilvl="0" w:tplc="8110D2E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D1CD0"/>
    <w:multiLevelType w:val="multilevel"/>
    <w:tmpl w:val="3300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15969F4"/>
    <w:multiLevelType w:val="multilevel"/>
    <w:tmpl w:val="50E839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321275E"/>
    <w:multiLevelType w:val="hybridMultilevel"/>
    <w:tmpl w:val="E22EC0AA"/>
    <w:lvl w:ilvl="0" w:tplc="8110D2E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7694483"/>
    <w:multiLevelType w:val="multilevel"/>
    <w:tmpl w:val="80525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79D720F"/>
    <w:multiLevelType w:val="multilevel"/>
    <w:tmpl w:val="9F88C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B370E09"/>
    <w:multiLevelType w:val="hybridMultilevel"/>
    <w:tmpl w:val="CFE63F46"/>
    <w:lvl w:ilvl="0" w:tplc="A96AE41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1D28FD"/>
    <w:multiLevelType w:val="hybridMultilevel"/>
    <w:tmpl w:val="5A4C9C40"/>
    <w:lvl w:ilvl="0" w:tplc="8110D2E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A36615"/>
    <w:multiLevelType w:val="hybridMultilevel"/>
    <w:tmpl w:val="13E48B6E"/>
    <w:lvl w:ilvl="0" w:tplc="8110D2E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D307F2"/>
    <w:multiLevelType w:val="hybridMultilevel"/>
    <w:tmpl w:val="F132AB34"/>
    <w:lvl w:ilvl="0" w:tplc="8110D2E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CC24C4"/>
    <w:multiLevelType w:val="multilevel"/>
    <w:tmpl w:val="50E839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D5"/>
    <w:rsid w:val="00024D54"/>
    <w:rsid w:val="00142C76"/>
    <w:rsid w:val="00166C2F"/>
    <w:rsid w:val="001A4DE8"/>
    <w:rsid w:val="001A5F35"/>
    <w:rsid w:val="001C0C2C"/>
    <w:rsid w:val="001C1657"/>
    <w:rsid w:val="001C2140"/>
    <w:rsid w:val="001D3693"/>
    <w:rsid w:val="001E46FC"/>
    <w:rsid w:val="002071E0"/>
    <w:rsid w:val="00241A7F"/>
    <w:rsid w:val="00247C13"/>
    <w:rsid w:val="00252CAD"/>
    <w:rsid w:val="0026556D"/>
    <w:rsid w:val="002A645C"/>
    <w:rsid w:val="002D4581"/>
    <w:rsid w:val="002E3A53"/>
    <w:rsid w:val="002E57AB"/>
    <w:rsid w:val="002F448D"/>
    <w:rsid w:val="00311545"/>
    <w:rsid w:val="00350662"/>
    <w:rsid w:val="00360C05"/>
    <w:rsid w:val="0039203F"/>
    <w:rsid w:val="003962FE"/>
    <w:rsid w:val="003B12A8"/>
    <w:rsid w:val="003B5245"/>
    <w:rsid w:val="003F0E4D"/>
    <w:rsid w:val="0040404D"/>
    <w:rsid w:val="00431989"/>
    <w:rsid w:val="00434408"/>
    <w:rsid w:val="00452AD9"/>
    <w:rsid w:val="0046387B"/>
    <w:rsid w:val="004C05FC"/>
    <w:rsid w:val="004C491D"/>
    <w:rsid w:val="004C707B"/>
    <w:rsid w:val="004F3E5D"/>
    <w:rsid w:val="005473A9"/>
    <w:rsid w:val="005B1341"/>
    <w:rsid w:val="005F46FC"/>
    <w:rsid w:val="006222C5"/>
    <w:rsid w:val="0063301B"/>
    <w:rsid w:val="006816F9"/>
    <w:rsid w:val="006820CC"/>
    <w:rsid w:val="006863D3"/>
    <w:rsid w:val="006B576B"/>
    <w:rsid w:val="006C4745"/>
    <w:rsid w:val="006F5851"/>
    <w:rsid w:val="006F6EFC"/>
    <w:rsid w:val="007059F0"/>
    <w:rsid w:val="00716AFD"/>
    <w:rsid w:val="00776B0A"/>
    <w:rsid w:val="007A631C"/>
    <w:rsid w:val="007F0109"/>
    <w:rsid w:val="007F0597"/>
    <w:rsid w:val="00824777"/>
    <w:rsid w:val="008348F6"/>
    <w:rsid w:val="008C49D5"/>
    <w:rsid w:val="008E35B7"/>
    <w:rsid w:val="008E3789"/>
    <w:rsid w:val="0090094B"/>
    <w:rsid w:val="009018BE"/>
    <w:rsid w:val="00953D84"/>
    <w:rsid w:val="00995F4A"/>
    <w:rsid w:val="009D7523"/>
    <w:rsid w:val="009E3447"/>
    <w:rsid w:val="00A21592"/>
    <w:rsid w:val="00AA44D2"/>
    <w:rsid w:val="00AE3719"/>
    <w:rsid w:val="00AE7FB2"/>
    <w:rsid w:val="00B00A36"/>
    <w:rsid w:val="00B01F48"/>
    <w:rsid w:val="00B13443"/>
    <w:rsid w:val="00B36CF5"/>
    <w:rsid w:val="00B415AF"/>
    <w:rsid w:val="00B6387E"/>
    <w:rsid w:val="00B92E49"/>
    <w:rsid w:val="00BA4B6C"/>
    <w:rsid w:val="00BB2E49"/>
    <w:rsid w:val="00BC5C9C"/>
    <w:rsid w:val="00BF753F"/>
    <w:rsid w:val="00C05304"/>
    <w:rsid w:val="00C67B49"/>
    <w:rsid w:val="00C74659"/>
    <w:rsid w:val="00CE4305"/>
    <w:rsid w:val="00CF7C01"/>
    <w:rsid w:val="00D06B5F"/>
    <w:rsid w:val="00D866A8"/>
    <w:rsid w:val="00DA60F1"/>
    <w:rsid w:val="00DC389B"/>
    <w:rsid w:val="00E30477"/>
    <w:rsid w:val="00E34E8F"/>
    <w:rsid w:val="00E35B95"/>
    <w:rsid w:val="00E57FB9"/>
    <w:rsid w:val="00E81643"/>
    <w:rsid w:val="00EB1121"/>
    <w:rsid w:val="00F059F0"/>
    <w:rsid w:val="00F520AC"/>
    <w:rsid w:val="00F67045"/>
    <w:rsid w:val="00F67CA8"/>
    <w:rsid w:val="00F93E4B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6F6EF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6">
    <w:name w:val="Без интервала Знак"/>
    <w:basedOn w:val="a0"/>
    <w:link w:val="a5"/>
    <w:uiPriority w:val="1"/>
    <w:rsid w:val="006F6EFC"/>
    <w:rPr>
      <w:rFonts w:eastAsiaTheme="minorEastAsia"/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6F6E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6E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6E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6E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6EF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C5C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C9C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77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B0A"/>
  </w:style>
  <w:style w:type="character" w:styleId="af">
    <w:name w:val="page number"/>
    <w:basedOn w:val="a0"/>
    <w:uiPriority w:val="99"/>
    <w:semiHidden/>
    <w:unhideWhenUsed/>
    <w:rsid w:val="00776B0A"/>
  </w:style>
  <w:style w:type="paragraph" w:styleId="af0">
    <w:name w:val="header"/>
    <w:basedOn w:val="a"/>
    <w:link w:val="af1"/>
    <w:uiPriority w:val="99"/>
    <w:unhideWhenUsed/>
    <w:rsid w:val="003B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245"/>
  </w:style>
  <w:style w:type="paragraph" w:styleId="af2">
    <w:name w:val="Balloon Text"/>
    <w:basedOn w:val="a"/>
    <w:link w:val="af3"/>
    <w:uiPriority w:val="99"/>
    <w:semiHidden/>
    <w:unhideWhenUsed/>
    <w:rsid w:val="003B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5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74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6F6EF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6">
    <w:name w:val="Без интервала Знак"/>
    <w:basedOn w:val="a0"/>
    <w:link w:val="a5"/>
    <w:uiPriority w:val="1"/>
    <w:rsid w:val="006F6EFC"/>
    <w:rPr>
      <w:rFonts w:eastAsiaTheme="minorEastAsia"/>
      <w:lang w:val="en-US" w:eastAsia="zh-CN"/>
    </w:rPr>
  </w:style>
  <w:style w:type="character" w:styleId="a7">
    <w:name w:val="annotation reference"/>
    <w:basedOn w:val="a0"/>
    <w:uiPriority w:val="99"/>
    <w:semiHidden/>
    <w:unhideWhenUsed/>
    <w:rsid w:val="006F6E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6E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6E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6E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6EF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C5C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C9C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77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B0A"/>
  </w:style>
  <w:style w:type="character" w:styleId="af">
    <w:name w:val="page number"/>
    <w:basedOn w:val="a0"/>
    <w:uiPriority w:val="99"/>
    <w:semiHidden/>
    <w:unhideWhenUsed/>
    <w:rsid w:val="00776B0A"/>
  </w:style>
  <w:style w:type="paragraph" w:styleId="af0">
    <w:name w:val="header"/>
    <w:basedOn w:val="a"/>
    <w:link w:val="af1"/>
    <w:uiPriority w:val="99"/>
    <w:unhideWhenUsed/>
    <w:rsid w:val="003B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245"/>
  </w:style>
  <w:style w:type="paragraph" w:styleId="af2">
    <w:name w:val="Balloon Text"/>
    <w:basedOn w:val="a"/>
    <w:link w:val="af3"/>
    <w:uiPriority w:val="99"/>
    <w:semiHidden/>
    <w:unhideWhenUsed/>
    <w:rsid w:val="003B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5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74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ung.edu.ua/files/attachments/pro_suya-etychnyy_kodek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9ADF25-64C0-4221-A95E-99197AAF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306aud</dc:creator>
  <cp:keywords/>
  <dc:description/>
  <cp:lastModifiedBy>Admin</cp:lastModifiedBy>
  <cp:revision>39</cp:revision>
  <cp:lastPrinted>2021-04-14T13:17:00Z</cp:lastPrinted>
  <dcterms:created xsi:type="dcterms:W3CDTF">2021-03-15T09:12:00Z</dcterms:created>
  <dcterms:modified xsi:type="dcterms:W3CDTF">2021-04-14T13:18:00Z</dcterms:modified>
</cp:coreProperties>
</file>